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A" w:rsidRPr="00730DED" w:rsidRDefault="00730DED" w:rsidP="00730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D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30DED" w:rsidRPr="00730DED" w:rsidRDefault="00730DED" w:rsidP="00730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ED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руководителя,</w:t>
      </w:r>
    </w:p>
    <w:p w:rsidR="00730DED" w:rsidRPr="00730DED" w:rsidRDefault="00730DED" w:rsidP="00730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DED">
        <w:rPr>
          <w:rFonts w:ascii="Times New Roman" w:hAnsi="Times New Roman" w:cs="Times New Roman"/>
          <w:sz w:val="28"/>
          <w:szCs w:val="28"/>
        </w:rPr>
        <w:t>его заместител</w:t>
      </w:r>
      <w:proofErr w:type="gramStart"/>
      <w:r w:rsidRPr="00730DE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30DED">
        <w:rPr>
          <w:rFonts w:ascii="Times New Roman" w:hAnsi="Times New Roman" w:cs="Times New Roman"/>
          <w:sz w:val="28"/>
          <w:szCs w:val="28"/>
        </w:rPr>
        <w:t>-ей) и главного (-</w:t>
      </w:r>
      <w:proofErr w:type="spellStart"/>
      <w:r w:rsidRPr="00730DE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30DED">
        <w:rPr>
          <w:rFonts w:ascii="Times New Roman" w:hAnsi="Times New Roman" w:cs="Times New Roman"/>
          <w:sz w:val="28"/>
          <w:szCs w:val="28"/>
        </w:rPr>
        <w:t>) бухгалтера (-</w:t>
      </w:r>
      <w:proofErr w:type="spellStart"/>
      <w:r w:rsidRPr="00730DE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0DED">
        <w:rPr>
          <w:rFonts w:ascii="Times New Roman" w:hAnsi="Times New Roman" w:cs="Times New Roman"/>
          <w:sz w:val="28"/>
          <w:szCs w:val="28"/>
        </w:rPr>
        <w:t>)</w:t>
      </w:r>
    </w:p>
    <w:p w:rsidR="00730DED" w:rsidRDefault="00730DED" w:rsidP="00730D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DED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учреждение здравоохранения Республики Башкортостан Детский противотуберкулезный санаторий «</w:t>
      </w:r>
      <w:proofErr w:type="spellStart"/>
      <w:r w:rsidRPr="00730DED">
        <w:rPr>
          <w:rFonts w:ascii="Times New Roman" w:hAnsi="Times New Roman" w:cs="Times New Roman"/>
          <w:sz w:val="28"/>
          <w:szCs w:val="28"/>
          <w:u w:val="single"/>
        </w:rPr>
        <w:t>Толпар</w:t>
      </w:r>
      <w:proofErr w:type="spellEnd"/>
      <w:r w:rsidRPr="00730DE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30DED" w:rsidRPr="00730DED" w:rsidRDefault="00730DED" w:rsidP="00730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DED">
        <w:rPr>
          <w:rFonts w:ascii="Times New Roman" w:hAnsi="Times New Roman" w:cs="Times New Roman"/>
          <w:sz w:val="28"/>
          <w:szCs w:val="28"/>
        </w:rPr>
        <w:t>за 2023год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30DED" w:rsidTr="00730DED">
        <w:tc>
          <w:tcPr>
            <w:tcW w:w="817" w:type="dxa"/>
          </w:tcPr>
          <w:p w:rsidR="00730DED" w:rsidRPr="00730DED" w:rsidRDefault="00730DED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/п</w:t>
            </w:r>
          </w:p>
        </w:tc>
        <w:tc>
          <w:tcPr>
            <w:tcW w:w="3968" w:type="dxa"/>
          </w:tcPr>
          <w:p w:rsidR="00730DED" w:rsidRDefault="00730DED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730DED" w:rsidRDefault="00730DED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30DED" w:rsidRDefault="00730DED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730DED" w:rsidTr="00730DED">
        <w:tc>
          <w:tcPr>
            <w:tcW w:w="817" w:type="dxa"/>
          </w:tcPr>
          <w:p w:rsidR="00730DED" w:rsidRDefault="00730DED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30DED" w:rsidRDefault="00730DED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30DED" w:rsidRDefault="00730DED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30DED" w:rsidRDefault="00730DED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DED" w:rsidTr="00730DED">
        <w:tc>
          <w:tcPr>
            <w:tcW w:w="817" w:type="dxa"/>
          </w:tcPr>
          <w:p w:rsidR="00730DED" w:rsidRDefault="00730DED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30DED" w:rsidRDefault="00730DED" w:rsidP="0073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2393" w:type="dxa"/>
          </w:tcPr>
          <w:p w:rsidR="00730DED" w:rsidRDefault="00730DED" w:rsidP="0073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</w:tcPr>
          <w:p w:rsidR="00730DED" w:rsidRDefault="002B73B7" w:rsidP="00DE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174370</w:t>
            </w:r>
            <w:r w:rsidR="00097B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0DED" w:rsidTr="00730DED">
        <w:tc>
          <w:tcPr>
            <w:tcW w:w="817" w:type="dxa"/>
          </w:tcPr>
          <w:p w:rsidR="00730DED" w:rsidRDefault="00730DED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30DED" w:rsidRDefault="00730DED" w:rsidP="0073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2393" w:type="dxa"/>
          </w:tcPr>
          <w:p w:rsidR="00730DED" w:rsidRDefault="00730DED" w:rsidP="0009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:rsidR="00730DED" w:rsidRDefault="003B2208" w:rsidP="003B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126773,00</w:t>
            </w:r>
          </w:p>
        </w:tc>
      </w:tr>
      <w:tr w:rsidR="00730DED" w:rsidTr="00730DED">
        <w:tc>
          <w:tcPr>
            <w:tcW w:w="817" w:type="dxa"/>
          </w:tcPr>
          <w:p w:rsidR="00730DED" w:rsidRDefault="00730DED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30DED" w:rsidRDefault="00730DED" w:rsidP="0073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2393" w:type="dxa"/>
          </w:tcPr>
          <w:p w:rsidR="00730DED" w:rsidRDefault="00730DED" w:rsidP="0073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730DED" w:rsidRDefault="002B73B7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34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97B8E">
              <w:rPr>
                <w:rFonts w:ascii="Times New Roman" w:hAnsi="Times New Roman" w:cs="Times New Roman"/>
                <w:sz w:val="28"/>
                <w:szCs w:val="28"/>
              </w:rPr>
              <w:t>58,00</w:t>
            </w:r>
          </w:p>
          <w:p w:rsidR="002B73B7" w:rsidRDefault="002B73B7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ED" w:rsidTr="00730DED">
        <w:tc>
          <w:tcPr>
            <w:tcW w:w="817" w:type="dxa"/>
          </w:tcPr>
          <w:p w:rsidR="00730DED" w:rsidRDefault="00730DED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30DED" w:rsidRDefault="00730DED" w:rsidP="0073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2393" w:type="dxa"/>
          </w:tcPr>
          <w:p w:rsidR="00730DED" w:rsidRDefault="00730DED" w:rsidP="0073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393" w:type="dxa"/>
          </w:tcPr>
          <w:p w:rsidR="00730DED" w:rsidRDefault="002B73B7" w:rsidP="0073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112500,00</w:t>
            </w:r>
          </w:p>
        </w:tc>
      </w:tr>
    </w:tbl>
    <w:p w:rsidR="00730DED" w:rsidRDefault="00730DED" w:rsidP="00730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3B7" w:rsidRPr="00730DED" w:rsidRDefault="002B73B7" w:rsidP="00730D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73B7" w:rsidRPr="00730DED" w:rsidSect="0098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DED"/>
    <w:rsid w:val="00097B8E"/>
    <w:rsid w:val="002B73B7"/>
    <w:rsid w:val="003B2208"/>
    <w:rsid w:val="004731E7"/>
    <w:rsid w:val="004A3098"/>
    <w:rsid w:val="00730DED"/>
    <w:rsid w:val="00873443"/>
    <w:rsid w:val="0098393A"/>
    <w:rsid w:val="00BC411B"/>
    <w:rsid w:val="00DE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2</cp:revision>
  <dcterms:created xsi:type="dcterms:W3CDTF">2024-04-15T06:08:00Z</dcterms:created>
  <dcterms:modified xsi:type="dcterms:W3CDTF">2024-04-15T06:08:00Z</dcterms:modified>
</cp:coreProperties>
</file>